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1413C4" w14:paraId="27BB27AF" w14:textId="77777777" w:rsidTr="00914CD0">
        <w:trPr>
          <w:trHeight w:val="895"/>
        </w:trPr>
        <w:tc>
          <w:tcPr>
            <w:tcW w:w="5401" w:type="dxa"/>
          </w:tcPr>
          <w:p w14:paraId="1EAE1545" w14:textId="4065D2EC" w:rsidR="00291A00" w:rsidRPr="001413C4" w:rsidRDefault="00FE3601" w:rsidP="001413C4">
            <w:pPr>
              <w:pStyle w:val="TableParagraph"/>
              <w:spacing w:before="106"/>
              <w:ind w:left="103" w:right="138"/>
              <w:rPr>
                <w:b/>
                <w:bCs/>
                <w:sz w:val="20"/>
                <w:szCs w:val="20"/>
              </w:rPr>
            </w:pPr>
            <w:r w:rsidRPr="001413C4">
              <w:rPr>
                <w:sz w:val="20"/>
                <w:szCs w:val="20"/>
              </w:rPr>
              <w:t>Радно место</w:t>
            </w:r>
            <w:r w:rsidR="0007659E" w:rsidRPr="001413C4">
              <w:rPr>
                <w:sz w:val="20"/>
                <w:szCs w:val="20"/>
              </w:rPr>
              <w:t xml:space="preserve">: </w:t>
            </w:r>
            <w:r w:rsidR="001413C4" w:rsidRPr="001413C4">
              <w:rPr>
                <w:b/>
                <w:bCs/>
                <w:sz w:val="20"/>
                <w:szCs w:val="20"/>
              </w:rPr>
              <w:t>131</w:t>
            </w:r>
            <w:r w:rsidR="00425CEC" w:rsidRPr="001413C4">
              <w:rPr>
                <w:b/>
                <w:bCs/>
                <w:sz w:val="20"/>
                <w:szCs w:val="20"/>
              </w:rPr>
              <w:br/>
            </w:r>
            <w:r w:rsidR="00B85FCF" w:rsidRPr="001413C4">
              <w:rPr>
                <w:b/>
                <w:bCs/>
                <w:sz w:val="20"/>
                <w:szCs w:val="20"/>
              </w:rPr>
              <w:t>–</w:t>
            </w:r>
            <w:r w:rsidR="0007659E" w:rsidRPr="001413C4">
              <w:rPr>
                <w:b/>
                <w:bCs/>
                <w:sz w:val="20"/>
                <w:szCs w:val="20"/>
              </w:rPr>
              <w:t xml:space="preserve"> </w:t>
            </w:r>
            <w:r w:rsidR="001413C4" w:rsidRPr="001413C4">
              <w:rPr>
                <w:rFonts w:eastAsia="Calibri"/>
                <w:b/>
                <w:bCs/>
                <w:color w:val="000000"/>
                <w:sz w:val="20"/>
                <w:szCs w:val="20"/>
              </w:rPr>
              <w:t>администратор писарнице</w:t>
            </w:r>
            <w:r w:rsidR="00CB47C6" w:rsidRPr="001413C4">
              <w:rPr>
                <w:rFonts w:eastAsia="Calibri"/>
                <w:color w:val="000000"/>
                <w:sz w:val="20"/>
                <w:szCs w:val="20"/>
                <w:lang w:val="en-US"/>
              </w:rPr>
              <w:t>,</w:t>
            </w:r>
            <w:r w:rsidR="00CB47C6" w:rsidRPr="001413C4">
              <w:rPr>
                <w:rFonts w:eastAsia="Calibri"/>
                <w:color w:val="000000"/>
                <w:sz w:val="20"/>
                <w:szCs w:val="20"/>
              </w:rPr>
              <w:t xml:space="preserve"> </w:t>
            </w:r>
            <w:r w:rsidR="001413C4" w:rsidRPr="001413C4">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Нови Пазар</w:t>
            </w:r>
            <w:r w:rsidR="00CB47C6" w:rsidRPr="001413C4">
              <w:rPr>
                <w:rFonts w:eastAsia="Calibri"/>
                <w:color w:val="000000"/>
                <w:sz w:val="20"/>
                <w:szCs w:val="20"/>
              </w:rPr>
              <w:t xml:space="preserve">, са седиштем </w:t>
            </w:r>
            <w:r w:rsidR="001413C4" w:rsidRPr="001413C4">
              <w:rPr>
                <w:rFonts w:eastAsia="Calibri"/>
                <w:color w:val="000000"/>
                <w:sz w:val="20"/>
                <w:szCs w:val="20"/>
              </w:rPr>
              <w:t>Нови Пазар</w:t>
            </w:r>
            <w:r w:rsidR="00CB47C6" w:rsidRPr="001413C4">
              <w:rPr>
                <w:rFonts w:eastAsia="Calibri"/>
                <w:color w:val="000000"/>
                <w:sz w:val="20"/>
                <w:szCs w:val="20"/>
              </w:rPr>
              <w:t xml:space="preserve"> - </w:t>
            </w:r>
            <w:r w:rsidR="00CB47C6" w:rsidRPr="001413C4">
              <w:rPr>
                <w:rFonts w:eastAsia="Calibri"/>
                <w:b/>
                <w:bCs/>
                <w:color w:val="000000"/>
                <w:sz w:val="20"/>
                <w:szCs w:val="20"/>
              </w:rPr>
              <w:t>1 извршилац</w:t>
            </w:r>
          </w:p>
        </w:tc>
        <w:tc>
          <w:tcPr>
            <w:tcW w:w="3827" w:type="dxa"/>
          </w:tcPr>
          <w:p w14:paraId="1772BCA1" w14:textId="77777777" w:rsidR="00291A00" w:rsidRPr="001413C4" w:rsidRDefault="00FE3601" w:rsidP="0007659E">
            <w:pPr>
              <w:pStyle w:val="TableParagraph"/>
              <w:spacing w:before="106"/>
              <w:ind w:left="101" w:firstLine="39"/>
              <w:rPr>
                <w:sz w:val="20"/>
                <w:szCs w:val="20"/>
              </w:rPr>
            </w:pPr>
            <w:r w:rsidRPr="001413C4">
              <w:rPr>
                <w:sz w:val="20"/>
                <w:szCs w:val="20"/>
              </w:rPr>
              <w:t>Шифра пријаве</w:t>
            </w:r>
          </w:p>
        </w:tc>
      </w:tr>
      <w:tr w:rsidR="00291A00" w:rsidRPr="001413C4" w14:paraId="0E171850" w14:textId="77777777" w:rsidTr="00914CD0">
        <w:trPr>
          <w:trHeight w:val="709"/>
        </w:trPr>
        <w:tc>
          <w:tcPr>
            <w:tcW w:w="5401" w:type="dxa"/>
          </w:tcPr>
          <w:p w14:paraId="51EE2B15" w14:textId="6B18CE3D" w:rsidR="00291A00" w:rsidRPr="001413C4" w:rsidRDefault="00FE3601">
            <w:pPr>
              <w:pStyle w:val="TableParagraph"/>
              <w:spacing w:before="106"/>
              <w:ind w:left="103"/>
              <w:rPr>
                <w:sz w:val="20"/>
                <w:szCs w:val="20"/>
              </w:rPr>
            </w:pPr>
            <w:r w:rsidRPr="001413C4">
              <w:rPr>
                <w:sz w:val="20"/>
                <w:szCs w:val="20"/>
              </w:rPr>
              <w:t>Звање/положај</w:t>
            </w:r>
            <w:r w:rsidR="00B85FCF" w:rsidRPr="001413C4">
              <w:rPr>
                <w:sz w:val="20"/>
                <w:szCs w:val="20"/>
              </w:rPr>
              <w:t xml:space="preserve"> </w:t>
            </w:r>
            <w:r w:rsidR="00CB2ADE" w:rsidRPr="001413C4">
              <w:rPr>
                <w:sz w:val="20"/>
                <w:szCs w:val="20"/>
              </w:rPr>
              <w:t>–</w:t>
            </w:r>
            <w:r w:rsidR="00CB47C6" w:rsidRPr="001413C4">
              <w:rPr>
                <w:rFonts w:eastAsia="Calibri"/>
                <w:color w:val="000000"/>
              </w:rPr>
              <w:t xml:space="preserve"> </w:t>
            </w:r>
            <w:r w:rsidR="00CB47C6" w:rsidRPr="001413C4">
              <w:rPr>
                <w:rFonts w:eastAsia="Calibri"/>
                <w:color w:val="000000"/>
                <w:sz w:val="20"/>
                <w:szCs w:val="20"/>
              </w:rPr>
              <w:t>виши порески референт</w:t>
            </w:r>
          </w:p>
        </w:tc>
        <w:tc>
          <w:tcPr>
            <w:tcW w:w="3827" w:type="dxa"/>
          </w:tcPr>
          <w:p w14:paraId="45287121" w14:textId="77777777" w:rsidR="0007659E" w:rsidRPr="001413C4" w:rsidRDefault="00FE3601" w:rsidP="0007659E">
            <w:pPr>
              <w:pStyle w:val="TableParagraph"/>
              <w:spacing w:before="106"/>
              <w:ind w:left="103"/>
              <w:rPr>
                <w:sz w:val="20"/>
                <w:szCs w:val="20"/>
              </w:rPr>
            </w:pPr>
            <w:r w:rsidRPr="001413C4">
              <w:rPr>
                <w:sz w:val="20"/>
                <w:szCs w:val="20"/>
              </w:rPr>
              <w:t>Државни орган</w:t>
            </w:r>
          </w:p>
          <w:p w14:paraId="38F79B8C" w14:textId="3875F5D0" w:rsidR="00291A00" w:rsidRPr="001413C4" w:rsidRDefault="0007659E" w:rsidP="00845723">
            <w:pPr>
              <w:pStyle w:val="TableParagraph"/>
              <w:spacing w:before="106"/>
              <w:rPr>
                <w:sz w:val="20"/>
                <w:szCs w:val="20"/>
              </w:rPr>
            </w:pPr>
            <w:r w:rsidRPr="001413C4">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EE8D78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EC7B7F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13C4"/>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308E1"/>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